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〕8号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4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1.1pt;margin-top:16.35pt;height:0pt;width:421.1pt;z-index:251659264;mso-width-relative:page;mso-height-relative:page;" filled="f" stroked="t" coordsize="21600,21600" o:gfxdata="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IfC9B&#10;1gAAAAgBAAAPAAAAAAAAAAEAIAAAACIAAABkcnMvZG93bnJldi54bWxQSwECFAAUAAAACACHTuJA&#10;QvvvXrEBAABSAwAADgAAAAAAAAABACAAAAAlAQAAZHJzL2Uyb0RvYy54bWxQSwUGAAAAAAYABgBZ&#10;AQAASAUAAAAA&#10;">
                <v:fill on="f" focussize="0,0"/>
                <v:stroke weight="6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spacing w:before="0" w:beforeAutospacing="0" w:after="0" w:afterAutospacing="0" w:line="50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28</w:t>
      </w:r>
      <w:r>
        <w:rPr>
          <w:rFonts w:hint="eastAsia" w:asciiTheme="minorEastAsia" w:hAnsiTheme="minorEastAsia" w:eastAsiaTheme="minorEastAsia"/>
        </w:rPr>
        <w:t>日金融学院党委会</w:t>
      </w:r>
      <w:r>
        <w:rPr>
          <w:rFonts w:hint="eastAsia" w:asciiTheme="minorEastAsia" w:hAnsiTheme="minorEastAsia" w:eastAsiaTheme="minorEastAsia"/>
          <w:lang w:eastAsia="zh-CN"/>
        </w:rPr>
        <w:t>党员发展主题</w:t>
      </w:r>
      <w:r>
        <w:rPr>
          <w:rFonts w:hint="eastAsia" w:asciiTheme="minorEastAsia" w:hAnsiTheme="minorEastAsia" w:eastAsiaTheme="minorEastAsia"/>
        </w:rPr>
        <w:t>会议在学院会议室召开，会议由党委书记蒋晓华主持，党委委员庄晓燕、</w:t>
      </w:r>
      <w:r>
        <w:rPr>
          <w:rFonts w:hint="eastAsia" w:asciiTheme="minorEastAsia" w:hAnsiTheme="minorEastAsia" w:eastAsiaTheme="minorEastAsia"/>
          <w:lang w:eastAsia="zh-CN"/>
        </w:rPr>
        <w:t>舒家先、郑军、周弘</w:t>
      </w:r>
      <w:r>
        <w:rPr>
          <w:rFonts w:hint="eastAsia" w:asciiTheme="minorEastAsia" w:hAnsiTheme="minorEastAsia" w:eastAsiaTheme="minorEastAsia"/>
        </w:rPr>
        <w:t>出席。党委秘书王秋祎列席会议。现将有关事项纪要如下：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ind w:left="601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审议本学期党员发展情况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ind w:left="601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讨论经费预算</w:t>
      </w:r>
    </w:p>
    <w:p>
      <w:pPr>
        <w:pStyle w:val="4"/>
        <w:numPr>
          <w:numId w:val="0"/>
        </w:numPr>
        <w:adjustRightInd/>
        <w:snapToGrid/>
        <w:spacing w:before="0" w:beforeAutospacing="0" w:after="0" w:afterAutospacing="0" w:line="500" w:lineRule="exact"/>
        <w:rPr>
          <w:rFonts w:hint="eastAsia" w:asciiTheme="minorEastAsia" w:hAnsiTheme="minorEastAsia" w:eastAsiaTheme="minorEastAsia"/>
          <w:lang w:eastAsia="zh-CN"/>
        </w:rPr>
      </w:pPr>
    </w:p>
    <w:p>
      <w:pPr>
        <w:pStyle w:val="4"/>
        <w:spacing w:before="0" w:beforeAutospacing="0" w:after="0" w:afterAutospacing="0" w:line="500" w:lineRule="exact"/>
        <w:ind w:left="961"/>
        <w:rPr>
          <w:rFonts w:asciiTheme="minorEastAsia" w:hAnsiTheme="minorEastAsia" w:eastAsiaTheme="minorEastAsia"/>
        </w:rPr>
      </w:pPr>
      <w:bookmarkStart w:id="0" w:name="_GoBack"/>
      <w:bookmarkEnd w:id="0"/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ind w:firstLine="3360" w:firstLineChars="10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中共安徽财经大学金融学院委员会</w:t>
      </w:r>
    </w:p>
    <w:p>
      <w:pPr>
        <w:ind w:firstLine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pStyle w:val="4"/>
        <w:spacing w:before="0" w:beforeAutospacing="0" w:after="0" w:afterAutospacing="0" w:line="500" w:lineRule="exact"/>
        <w:ind w:firstLine="3600" w:firstLineChars="1500"/>
        <w:jc w:val="right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0B269"/>
    <w:multiLevelType w:val="singleLevel"/>
    <w:tmpl w:val="4E10B26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52"/>
    <w:rsid w:val="002E1646"/>
    <w:rsid w:val="00606A2F"/>
    <w:rsid w:val="009E2E32"/>
    <w:rsid w:val="00AA3552"/>
    <w:rsid w:val="00CA426C"/>
    <w:rsid w:val="00D128AB"/>
    <w:rsid w:val="1E93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181</Characters>
  <Lines>1</Lines>
  <Paragraphs>1</Paragraphs>
  <TotalTime>31</TotalTime>
  <ScaleCrop>false</ScaleCrop>
  <LinksUpToDate>false</LinksUpToDate>
  <CharactersWithSpaces>211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2019-12-24T01:50:00Z</dcterms:created>
  <dc:creator>W</dc:creator>
  <cp:lastModifiedBy>胡小媛</cp:lastModifiedBy>
  <dcterms:modified xsi:type="dcterms:W3CDTF">2022-02-21T03:40:37Z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